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6DF" w:rsidRDefault="009F16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9033D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0AE" w:rsidRPr="009F16DF">
        <w:rPr>
          <w:rFonts w:ascii="Times New Roman" w:hAnsi="Times New Roman" w:cs="Times New Roman"/>
          <w:b/>
          <w:sz w:val="28"/>
          <w:szCs w:val="28"/>
        </w:rPr>
        <w:t xml:space="preserve">План заходів з енергозбереження </w:t>
      </w:r>
    </w:p>
    <w:p w:rsidR="00EF30AE" w:rsidRPr="009F16DF" w:rsidRDefault="009F16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338F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6DF">
        <w:rPr>
          <w:rFonts w:ascii="Times New Roman" w:hAnsi="Times New Roman" w:cs="Times New Roman"/>
          <w:b/>
          <w:sz w:val="28"/>
          <w:szCs w:val="28"/>
        </w:rPr>
        <w:t>у Стрийській гімназії №4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1933"/>
        <w:gridCol w:w="1941"/>
        <w:gridCol w:w="1993"/>
        <w:gridCol w:w="1942"/>
      </w:tblGrid>
      <w:tr w:rsidR="009F16DF" w:rsidRPr="009F16DF" w:rsidTr="00A543FF">
        <w:tc>
          <w:tcPr>
            <w:tcW w:w="4005" w:type="dxa"/>
            <w:gridSpan w:val="2"/>
          </w:tcPr>
          <w:p w:rsidR="009F16DF" w:rsidRPr="009F16DF" w:rsidRDefault="009F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6DF">
              <w:rPr>
                <w:rFonts w:ascii="Times New Roman" w:hAnsi="Times New Roman" w:cs="Times New Roman"/>
                <w:b/>
                <w:sz w:val="28"/>
                <w:szCs w:val="28"/>
              </w:rPr>
              <w:t>Зміст</w:t>
            </w:r>
          </w:p>
        </w:tc>
        <w:tc>
          <w:tcPr>
            <w:tcW w:w="3900" w:type="dxa"/>
            <w:gridSpan w:val="2"/>
          </w:tcPr>
          <w:p w:rsidR="009F16DF" w:rsidRPr="009F16DF" w:rsidRDefault="009F16DF" w:rsidP="009F16DF">
            <w:pPr>
              <w:tabs>
                <w:tab w:val="center" w:pos="18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Термін </w:t>
            </w:r>
            <w:r w:rsidRPr="009F16D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   Відповідальні                  </w:t>
            </w:r>
          </w:p>
          <w:p w:rsidR="009F16DF" w:rsidRPr="009F16DF" w:rsidRDefault="009F16DF" w:rsidP="009F16DF">
            <w:pPr>
              <w:tabs>
                <w:tab w:val="center" w:pos="18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9F16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иконання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F16D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виконавці</w:t>
            </w:r>
          </w:p>
        </w:tc>
        <w:tc>
          <w:tcPr>
            <w:tcW w:w="1950" w:type="dxa"/>
          </w:tcPr>
          <w:p w:rsidR="009F16DF" w:rsidRPr="009F16DF" w:rsidRDefault="009F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6DF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9F16DF" w:rsidTr="0024137E">
        <w:tc>
          <w:tcPr>
            <w:tcW w:w="9855" w:type="dxa"/>
            <w:gridSpan w:val="5"/>
          </w:tcPr>
          <w:p w:rsidR="009F16DF" w:rsidRPr="009F16DF" w:rsidRDefault="009F16DF" w:rsidP="009F16DF">
            <w:pPr>
              <w:rPr>
                <w:b/>
                <w:sz w:val="28"/>
                <w:szCs w:val="28"/>
              </w:rPr>
            </w:pPr>
            <w:r w:rsidRPr="009F16DF">
              <w:rPr>
                <w:b/>
                <w:sz w:val="28"/>
                <w:szCs w:val="28"/>
              </w:rPr>
              <w:t xml:space="preserve">                                                                                І.  Технічні заходи</w:t>
            </w:r>
          </w:p>
        </w:tc>
      </w:tr>
      <w:tr w:rsidR="009F16DF" w:rsidRPr="009F16DF" w:rsidTr="00BA3870">
        <w:tc>
          <w:tcPr>
            <w:tcW w:w="4005" w:type="dxa"/>
            <w:gridSpan w:val="2"/>
          </w:tcPr>
          <w:p w:rsidR="002C430F" w:rsidRPr="002C430F" w:rsidRDefault="009F16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43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Вдосконалення теплоізоляції приміщень: </w:t>
            </w:r>
          </w:p>
          <w:p w:rsidR="009F16DF" w:rsidRPr="009F16DF" w:rsidRDefault="009F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6DF">
              <w:rPr>
                <w:rFonts w:ascii="Times New Roman" w:hAnsi="Times New Roman" w:cs="Times New Roman"/>
                <w:sz w:val="28"/>
                <w:szCs w:val="28"/>
              </w:rPr>
              <w:t>- ремонт, регулювання та профілактика пластикових вікон у місцях загального користування, коридорах та службових кабінетах</w:t>
            </w:r>
          </w:p>
        </w:tc>
        <w:tc>
          <w:tcPr>
            <w:tcW w:w="1950" w:type="dxa"/>
          </w:tcPr>
          <w:p w:rsidR="009F16DF" w:rsidRPr="009F16DF" w:rsidRDefault="009F16DF" w:rsidP="009F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першого півріччя</w:t>
            </w:r>
          </w:p>
        </w:tc>
        <w:tc>
          <w:tcPr>
            <w:tcW w:w="1950" w:type="dxa"/>
          </w:tcPr>
          <w:p w:rsidR="009F16DF" w:rsidRPr="009F16DF" w:rsidRDefault="009F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Завгосп </w:t>
            </w:r>
          </w:p>
        </w:tc>
        <w:tc>
          <w:tcPr>
            <w:tcW w:w="1950" w:type="dxa"/>
          </w:tcPr>
          <w:p w:rsidR="009F16DF" w:rsidRPr="009F16DF" w:rsidRDefault="009F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6DF" w:rsidRPr="009F16DF" w:rsidTr="007E1146">
        <w:tc>
          <w:tcPr>
            <w:tcW w:w="4005" w:type="dxa"/>
            <w:gridSpan w:val="2"/>
          </w:tcPr>
          <w:p w:rsidR="002C430F" w:rsidRDefault="009F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6DF">
              <w:rPr>
                <w:rFonts w:ascii="Times New Roman" w:hAnsi="Times New Roman" w:cs="Times New Roman"/>
                <w:sz w:val="28"/>
                <w:szCs w:val="28"/>
              </w:rPr>
              <w:t>Запровадження використання енергоефективних освітлювальних приладів:</w:t>
            </w:r>
          </w:p>
          <w:p w:rsidR="009F16DF" w:rsidRPr="009F16DF" w:rsidRDefault="009F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6DF">
              <w:rPr>
                <w:rFonts w:ascii="Times New Roman" w:hAnsi="Times New Roman" w:cs="Times New Roman"/>
                <w:sz w:val="28"/>
                <w:szCs w:val="28"/>
              </w:rPr>
              <w:t xml:space="preserve"> - заміна ламп (люмінесцентних, розжарення) на світлодіодні, по мірі виходу з ладу, у місцях загального користування, коридорах та</w:t>
            </w:r>
          </w:p>
        </w:tc>
        <w:tc>
          <w:tcPr>
            <w:tcW w:w="1950" w:type="dxa"/>
          </w:tcPr>
          <w:p w:rsidR="009F16DF" w:rsidRPr="009F16DF" w:rsidRDefault="009F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950" w:type="dxa"/>
          </w:tcPr>
          <w:p w:rsidR="009F16DF" w:rsidRPr="009F16DF" w:rsidRDefault="00F8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Завгосп </w:t>
            </w:r>
          </w:p>
        </w:tc>
        <w:tc>
          <w:tcPr>
            <w:tcW w:w="1950" w:type="dxa"/>
          </w:tcPr>
          <w:p w:rsidR="009F16DF" w:rsidRPr="009F16DF" w:rsidRDefault="009F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6DF" w:rsidRPr="009F16DF" w:rsidTr="00D65372">
        <w:tc>
          <w:tcPr>
            <w:tcW w:w="4005" w:type="dxa"/>
            <w:gridSpan w:val="2"/>
          </w:tcPr>
          <w:p w:rsidR="009F16DF" w:rsidRPr="009F16DF" w:rsidRDefault="00333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9F16DF" w:rsidRPr="009F16DF">
              <w:rPr>
                <w:rFonts w:ascii="Times New Roman" w:hAnsi="Times New Roman" w:cs="Times New Roman"/>
                <w:sz w:val="28"/>
                <w:szCs w:val="28"/>
              </w:rPr>
              <w:t>абезпечення використання комп’ютерної техніки в режимі економії та експлуатації з переключенням на режим очікування (низьким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використанням електроенергії) </w:t>
            </w:r>
          </w:p>
        </w:tc>
        <w:tc>
          <w:tcPr>
            <w:tcW w:w="1950" w:type="dxa"/>
          </w:tcPr>
          <w:p w:rsidR="009F16DF" w:rsidRPr="009F16DF" w:rsidRDefault="009F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950" w:type="dxa"/>
          </w:tcPr>
          <w:p w:rsidR="009F16DF" w:rsidRDefault="00F8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Адміністрація,</w:t>
            </w:r>
          </w:p>
          <w:p w:rsidR="00F83CA0" w:rsidRDefault="002C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83CA0">
              <w:rPr>
                <w:rFonts w:ascii="Times New Roman" w:hAnsi="Times New Roman" w:cs="Times New Roman"/>
                <w:sz w:val="28"/>
                <w:szCs w:val="28"/>
              </w:rPr>
              <w:t>ухгалтерія,</w:t>
            </w:r>
          </w:p>
          <w:p w:rsidR="00F83CA0" w:rsidRPr="009F16DF" w:rsidRDefault="00F8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педпрацівники</w:t>
            </w:r>
          </w:p>
        </w:tc>
        <w:tc>
          <w:tcPr>
            <w:tcW w:w="1950" w:type="dxa"/>
          </w:tcPr>
          <w:p w:rsidR="009F16DF" w:rsidRPr="009F16DF" w:rsidRDefault="009F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6DF" w:rsidRPr="009F16DF" w:rsidTr="006B6A19">
        <w:tc>
          <w:tcPr>
            <w:tcW w:w="4005" w:type="dxa"/>
            <w:gridSpan w:val="2"/>
          </w:tcPr>
          <w:p w:rsidR="009F16DF" w:rsidRPr="009F16DF" w:rsidRDefault="009F16DF" w:rsidP="00EF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6DF">
              <w:rPr>
                <w:rFonts w:ascii="Times New Roman" w:hAnsi="Times New Roman" w:cs="Times New Roman"/>
                <w:sz w:val="28"/>
                <w:szCs w:val="28"/>
              </w:rPr>
              <w:t>Забезпечення безперебійної роботи</w:t>
            </w:r>
          </w:p>
          <w:p w:rsidR="009F16DF" w:rsidRPr="009F16DF" w:rsidRDefault="009F16DF" w:rsidP="00EF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6DF">
              <w:rPr>
                <w:rFonts w:ascii="Times New Roman" w:hAnsi="Times New Roman" w:cs="Times New Roman"/>
                <w:sz w:val="28"/>
                <w:szCs w:val="28"/>
              </w:rPr>
              <w:t>приладів обліку:</w:t>
            </w:r>
          </w:p>
          <w:p w:rsidR="009F16DF" w:rsidRPr="009F16DF" w:rsidRDefault="009F16DF" w:rsidP="00EF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6DF">
              <w:rPr>
                <w:rFonts w:ascii="Times New Roman" w:hAnsi="Times New Roman" w:cs="Times New Roman"/>
                <w:sz w:val="28"/>
                <w:szCs w:val="28"/>
              </w:rPr>
              <w:t>- проведення своєчасної повірки</w:t>
            </w:r>
            <w:r w:rsidR="00333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6DF">
              <w:rPr>
                <w:rFonts w:ascii="Times New Roman" w:hAnsi="Times New Roman" w:cs="Times New Roman"/>
                <w:sz w:val="28"/>
                <w:szCs w:val="28"/>
              </w:rPr>
              <w:t>лічильників теплової енергії,</w:t>
            </w:r>
            <w:r w:rsidR="00333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6DF">
              <w:rPr>
                <w:rFonts w:ascii="Times New Roman" w:hAnsi="Times New Roman" w:cs="Times New Roman"/>
                <w:sz w:val="28"/>
                <w:szCs w:val="28"/>
              </w:rPr>
              <w:t>водопостачання та водовідведення;</w:t>
            </w:r>
          </w:p>
          <w:p w:rsidR="009F16DF" w:rsidRPr="009F16DF" w:rsidRDefault="009F16DF" w:rsidP="00EF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6DF">
              <w:rPr>
                <w:rFonts w:ascii="Times New Roman" w:hAnsi="Times New Roman" w:cs="Times New Roman"/>
                <w:sz w:val="28"/>
                <w:szCs w:val="28"/>
              </w:rPr>
              <w:t>- забезпечення контролю за обліком</w:t>
            </w:r>
            <w:r w:rsidR="00333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6DF">
              <w:rPr>
                <w:rFonts w:ascii="Times New Roman" w:hAnsi="Times New Roman" w:cs="Times New Roman"/>
                <w:sz w:val="28"/>
                <w:szCs w:val="28"/>
              </w:rPr>
              <w:t>показників спожитої теплової та</w:t>
            </w:r>
            <w:r w:rsidR="00333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6DF">
              <w:rPr>
                <w:rFonts w:ascii="Times New Roman" w:hAnsi="Times New Roman" w:cs="Times New Roman"/>
                <w:sz w:val="28"/>
                <w:szCs w:val="28"/>
              </w:rPr>
              <w:t>електроенергії, водопостачання та</w:t>
            </w:r>
          </w:p>
          <w:p w:rsidR="009F16DF" w:rsidRDefault="009F16DF" w:rsidP="00EF3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6DF">
              <w:rPr>
                <w:rFonts w:ascii="Times New Roman" w:hAnsi="Times New Roman" w:cs="Times New Roman"/>
                <w:sz w:val="28"/>
                <w:szCs w:val="28"/>
              </w:rPr>
              <w:t>водовідведення із залученням</w:t>
            </w:r>
            <w:r w:rsidR="003338FF">
              <w:rPr>
                <w:rFonts w:ascii="Times New Roman" w:hAnsi="Times New Roman" w:cs="Times New Roman"/>
                <w:sz w:val="28"/>
                <w:szCs w:val="28"/>
              </w:rPr>
              <w:t xml:space="preserve"> профільних спеціалістів;</w:t>
            </w:r>
          </w:p>
          <w:p w:rsidR="003338FF" w:rsidRPr="002C430F" w:rsidRDefault="003338FF" w:rsidP="002C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30F">
              <w:rPr>
                <w:rFonts w:ascii="Times New Roman" w:hAnsi="Times New Roman" w:cs="Times New Roman"/>
                <w:sz w:val="28"/>
                <w:szCs w:val="28"/>
              </w:rPr>
              <w:t>забезпечення звіряння кількісних та якісних показників споживання комунальних послуг та енергоносіїв</w:t>
            </w:r>
          </w:p>
          <w:p w:rsidR="009F16DF" w:rsidRPr="009F16DF" w:rsidRDefault="009F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9F16DF" w:rsidRPr="009F16DF" w:rsidRDefault="009F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950" w:type="dxa"/>
          </w:tcPr>
          <w:p w:rsidR="009F16DF" w:rsidRPr="009F16DF" w:rsidRDefault="00F8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завгосп</w:t>
            </w:r>
          </w:p>
        </w:tc>
        <w:tc>
          <w:tcPr>
            <w:tcW w:w="1950" w:type="dxa"/>
          </w:tcPr>
          <w:p w:rsidR="009F16DF" w:rsidRPr="009F16DF" w:rsidRDefault="009F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6DF" w:rsidRPr="009F16DF" w:rsidTr="002F652F">
        <w:tc>
          <w:tcPr>
            <w:tcW w:w="9855" w:type="dxa"/>
            <w:gridSpan w:val="5"/>
          </w:tcPr>
          <w:p w:rsidR="009F16DF" w:rsidRPr="002C430F" w:rsidRDefault="002C43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</w:t>
            </w:r>
            <w:r w:rsidRPr="002C430F">
              <w:rPr>
                <w:rFonts w:ascii="Times New Roman" w:hAnsi="Times New Roman" w:cs="Times New Roman"/>
                <w:b/>
                <w:sz w:val="28"/>
                <w:szCs w:val="28"/>
              </w:rPr>
              <w:t>Організаційні заходи:</w:t>
            </w:r>
          </w:p>
        </w:tc>
      </w:tr>
      <w:tr w:rsidR="009F16DF" w:rsidRPr="009F16DF" w:rsidTr="00BE470E">
        <w:tc>
          <w:tcPr>
            <w:tcW w:w="4005" w:type="dxa"/>
            <w:gridSpan w:val="2"/>
          </w:tcPr>
          <w:p w:rsidR="002C430F" w:rsidRPr="002C430F" w:rsidRDefault="009F16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430F">
              <w:rPr>
                <w:rFonts w:ascii="Times New Roman" w:hAnsi="Times New Roman" w:cs="Times New Roman"/>
                <w:i/>
                <w:sz w:val="28"/>
                <w:szCs w:val="28"/>
              </w:rPr>
              <w:t>Раціональне використання енергоресурсів:</w:t>
            </w:r>
          </w:p>
          <w:p w:rsidR="002C430F" w:rsidRDefault="009F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6DF">
              <w:rPr>
                <w:rFonts w:ascii="Times New Roman" w:hAnsi="Times New Roman" w:cs="Times New Roman"/>
                <w:sz w:val="28"/>
                <w:szCs w:val="28"/>
              </w:rPr>
              <w:t xml:space="preserve"> - забезпечення економного використання електричної енергії у місцях загального користування, коридорах та службо</w:t>
            </w:r>
            <w:r w:rsidR="002C430F">
              <w:rPr>
                <w:rFonts w:ascii="Times New Roman" w:hAnsi="Times New Roman" w:cs="Times New Roman"/>
                <w:sz w:val="28"/>
                <w:szCs w:val="28"/>
              </w:rPr>
              <w:t xml:space="preserve">вих кабінетах; </w:t>
            </w:r>
          </w:p>
          <w:p w:rsidR="002C430F" w:rsidRDefault="009F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6DF">
              <w:rPr>
                <w:rFonts w:ascii="Times New Roman" w:hAnsi="Times New Roman" w:cs="Times New Roman"/>
                <w:sz w:val="28"/>
                <w:szCs w:val="28"/>
              </w:rPr>
              <w:t xml:space="preserve"> - забезпечення по закінченню робочого часу відключення з мереж енергопостачання комп’ютерної, оргтехніки та електроприладів, що розміщуються в робочих кабінетах;</w:t>
            </w:r>
          </w:p>
          <w:p w:rsidR="009F16DF" w:rsidRPr="009F16DF" w:rsidRDefault="009F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6DF">
              <w:rPr>
                <w:rFonts w:ascii="Times New Roman" w:hAnsi="Times New Roman" w:cs="Times New Roman"/>
                <w:sz w:val="28"/>
                <w:szCs w:val="28"/>
              </w:rPr>
              <w:t xml:space="preserve"> - забезпечити обмежене використання в нічний та позаробочий час освітлення</w:t>
            </w:r>
          </w:p>
        </w:tc>
        <w:tc>
          <w:tcPr>
            <w:tcW w:w="1950" w:type="dxa"/>
          </w:tcPr>
          <w:p w:rsidR="009F16DF" w:rsidRPr="009F16DF" w:rsidRDefault="009F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1950" w:type="dxa"/>
          </w:tcPr>
          <w:p w:rsidR="009F16DF" w:rsidRPr="009F16DF" w:rsidRDefault="00F8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Завгосп, зав.кабінетами</w:t>
            </w:r>
          </w:p>
        </w:tc>
        <w:tc>
          <w:tcPr>
            <w:tcW w:w="1950" w:type="dxa"/>
          </w:tcPr>
          <w:p w:rsidR="009F16DF" w:rsidRPr="009F16DF" w:rsidRDefault="009F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6DF" w:rsidRPr="009F16DF" w:rsidTr="00C85B92">
        <w:tc>
          <w:tcPr>
            <w:tcW w:w="4005" w:type="dxa"/>
            <w:gridSpan w:val="2"/>
          </w:tcPr>
          <w:p w:rsidR="002C430F" w:rsidRDefault="009F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30F">
              <w:rPr>
                <w:rFonts w:ascii="Times New Roman" w:hAnsi="Times New Roman" w:cs="Times New Roman"/>
                <w:i/>
                <w:sz w:val="28"/>
                <w:szCs w:val="28"/>
              </w:rPr>
              <w:t>Раціональне використання комунальних послуг</w:t>
            </w:r>
            <w:r w:rsidRPr="009F16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C430F" w:rsidRDefault="009F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6DF">
              <w:rPr>
                <w:rFonts w:ascii="Times New Roman" w:hAnsi="Times New Roman" w:cs="Times New Roman"/>
                <w:sz w:val="28"/>
                <w:szCs w:val="28"/>
              </w:rPr>
              <w:t xml:space="preserve"> - економне використання води; </w:t>
            </w:r>
          </w:p>
          <w:p w:rsidR="002C430F" w:rsidRDefault="009F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6DF">
              <w:rPr>
                <w:rFonts w:ascii="Times New Roman" w:hAnsi="Times New Roman" w:cs="Times New Roman"/>
                <w:sz w:val="28"/>
                <w:szCs w:val="28"/>
              </w:rPr>
              <w:t>- дбайливе використання сантехнічного обладнання;</w:t>
            </w:r>
          </w:p>
          <w:p w:rsidR="009F16DF" w:rsidRPr="009F16DF" w:rsidRDefault="009F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6DF">
              <w:rPr>
                <w:rFonts w:ascii="Times New Roman" w:hAnsi="Times New Roman" w:cs="Times New Roman"/>
                <w:sz w:val="28"/>
                <w:szCs w:val="28"/>
              </w:rPr>
              <w:t xml:space="preserve"> - своєчасне повідомлення відповідальних осіб про неналежну роботу комунального обладнання</w:t>
            </w:r>
          </w:p>
        </w:tc>
        <w:tc>
          <w:tcPr>
            <w:tcW w:w="1950" w:type="dxa"/>
          </w:tcPr>
          <w:p w:rsidR="009F16DF" w:rsidRPr="009F16DF" w:rsidRDefault="009F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</w:tc>
        <w:tc>
          <w:tcPr>
            <w:tcW w:w="1950" w:type="dxa"/>
          </w:tcPr>
          <w:p w:rsidR="009F16DF" w:rsidRPr="009F16DF" w:rsidRDefault="002C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завгосп</w:t>
            </w:r>
          </w:p>
        </w:tc>
        <w:tc>
          <w:tcPr>
            <w:tcW w:w="1950" w:type="dxa"/>
          </w:tcPr>
          <w:p w:rsidR="009F16DF" w:rsidRPr="009F16DF" w:rsidRDefault="009F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6DF" w:rsidRPr="009F16DF" w:rsidTr="000B1987">
        <w:tc>
          <w:tcPr>
            <w:tcW w:w="4005" w:type="dxa"/>
            <w:gridSpan w:val="2"/>
          </w:tcPr>
          <w:p w:rsidR="002C430F" w:rsidRPr="002C430F" w:rsidRDefault="009F16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430F">
              <w:rPr>
                <w:rFonts w:ascii="Times New Roman" w:hAnsi="Times New Roman" w:cs="Times New Roman"/>
                <w:i/>
                <w:sz w:val="28"/>
                <w:szCs w:val="28"/>
              </w:rPr>
              <w:t>Раціональне використання послуг зв’язку:</w:t>
            </w:r>
          </w:p>
          <w:p w:rsidR="002C430F" w:rsidRDefault="009F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6DF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проведення міжміських телефонних розмов виключно з виробничих питань;</w:t>
            </w:r>
          </w:p>
          <w:p w:rsidR="009F16DF" w:rsidRPr="009F16DF" w:rsidRDefault="009F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6DF">
              <w:rPr>
                <w:rFonts w:ascii="Times New Roman" w:hAnsi="Times New Roman" w:cs="Times New Roman"/>
                <w:sz w:val="28"/>
                <w:szCs w:val="28"/>
              </w:rPr>
              <w:t xml:space="preserve"> - забезпечення тривалості міжміських телефонних розмов д</w:t>
            </w:r>
            <w:r w:rsidR="002C430F">
              <w:rPr>
                <w:rFonts w:ascii="Times New Roman" w:hAnsi="Times New Roman" w:cs="Times New Roman"/>
                <w:sz w:val="28"/>
                <w:szCs w:val="28"/>
              </w:rPr>
              <w:t>о 3 (трьох) хвилин</w:t>
            </w:r>
          </w:p>
        </w:tc>
        <w:tc>
          <w:tcPr>
            <w:tcW w:w="1950" w:type="dxa"/>
          </w:tcPr>
          <w:p w:rsidR="009F16DF" w:rsidRPr="009F16DF" w:rsidRDefault="009F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</w:tc>
        <w:tc>
          <w:tcPr>
            <w:tcW w:w="1950" w:type="dxa"/>
          </w:tcPr>
          <w:p w:rsidR="009F16DF" w:rsidRPr="009F16DF" w:rsidRDefault="002C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 школи</w:t>
            </w:r>
          </w:p>
        </w:tc>
        <w:tc>
          <w:tcPr>
            <w:tcW w:w="1950" w:type="dxa"/>
          </w:tcPr>
          <w:p w:rsidR="009F16DF" w:rsidRPr="009F16DF" w:rsidRDefault="009F1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0AE" w:rsidRPr="009F16DF" w:rsidTr="009F16DF">
        <w:tc>
          <w:tcPr>
            <w:tcW w:w="2055" w:type="dxa"/>
          </w:tcPr>
          <w:p w:rsidR="00EF30AE" w:rsidRPr="009F16DF" w:rsidRDefault="00EF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EF30AE" w:rsidRPr="009F16DF" w:rsidRDefault="00EF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EF30AE" w:rsidRPr="009F16DF" w:rsidRDefault="00EF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EF30AE" w:rsidRPr="009F16DF" w:rsidRDefault="00EF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EF30AE" w:rsidRPr="009F16DF" w:rsidRDefault="00EF30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30AE" w:rsidRPr="009F16DF" w:rsidRDefault="00EF30AE">
      <w:pPr>
        <w:rPr>
          <w:rFonts w:ascii="Times New Roman" w:hAnsi="Times New Roman" w:cs="Times New Roman"/>
          <w:sz w:val="28"/>
          <w:szCs w:val="28"/>
        </w:rPr>
      </w:pPr>
    </w:p>
    <w:sectPr w:rsidR="00EF30AE" w:rsidRPr="009F16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40745"/>
    <w:multiLevelType w:val="hybridMultilevel"/>
    <w:tmpl w:val="6D40CD68"/>
    <w:lvl w:ilvl="0" w:tplc="89A4BA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AE"/>
    <w:rsid w:val="002C430F"/>
    <w:rsid w:val="003338FF"/>
    <w:rsid w:val="007B0897"/>
    <w:rsid w:val="009033DF"/>
    <w:rsid w:val="009F16DF"/>
    <w:rsid w:val="00EF30AE"/>
    <w:rsid w:val="00F8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4B0FF-695D-4087-B434-77767049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3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AC912-D7AE-4CA0-8DF5-B8F3BE06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2024-06-07T11:24:00Z</dcterms:created>
  <dcterms:modified xsi:type="dcterms:W3CDTF">2024-06-30T09:15:00Z</dcterms:modified>
</cp:coreProperties>
</file>